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0335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auto"/>
          <w:sz w:val="72"/>
          <w:szCs w:val="72"/>
        </w:rPr>
        <w:t>Уважаемые жители села!</w:t>
      </w:r>
    </w:p>
    <w:p w14:paraId="43177FAE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14:paraId="2FECB209">
      <w:pPr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Доводим до вашего сведения, что Министерством сельского хозяйства Челябинской области,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гражданам, ведущим ЛПХ предоставляются субсидии на возмещение затрат по производству реализованного картофеля и овощей открытого грунта</w:t>
      </w:r>
      <w:r>
        <w:rPr>
          <w:rFonts w:ascii="Times New Roman" w:hAnsi="Times New Roman" w:cs="Times New Roman"/>
          <w:sz w:val="44"/>
          <w:szCs w:val="44"/>
        </w:rPr>
        <w:t>!</w:t>
      </w:r>
    </w:p>
    <w:p w14:paraId="202281BB">
      <w:pPr>
        <w:ind w:firstLine="709"/>
        <w:jc w:val="left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i/>
          <w:color w:val="auto"/>
          <w:sz w:val="44"/>
          <w:szCs w:val="44"/>
          <w:u w:val="single"/>
        </w:rPr>
        <w:t>Основное условие:</w:t>
      </w:r>
      <w:bookmarkEnd w:id="0"/>
      <w:r>
        <w:rPr>
          <w:rFonts w:ascii="Times New Roman" w:hAnsi="Times New Roman" w:cs="Times New Roman"/>
          <w:sz w:val="44"/>
          <w:szCs w:val="44"/>
        </w:rPr>
        <w:t xml:space="preserve"> реализация продукции </w:t>
      </w:r>
      <w:r>
        <w:rPr>
          <w:rFonts w:ascii="Times New Roman" w:hAnsi="Times New Roman" w:cs="Times New Roman"/>
          <w:sz w:val="44"/>
          <w:szCs w:val="44"/>
        </w:rPr>
        <w:br w:type="textWrapping"/>
      </w:r>
      <w:r>
        <w:rPr>
          <w:rFonts w:ascii="Times New Roman" w:hAnsi="Times New Roman" w:cs="Times New Roman"/>
          <w:sz w:val="44"/>
          <w:szCs w:val="44"/>
        </w:rPr>
        <w:t xml:space="preserve">с применением специального налогового режима «Налог на профессиональный доход» (НПД). </w:t>
      </w:r>
      <w:r>
        <w:rPr>
          <w:rFonts w:ascii="Times New Roman" w:hAnsi="Times New Roman" w:cs="Times New Roman"/>
          <w:sz w:val="44"/>
          <w:szCs w:val="44"/>
        </w:rPr>
        <w:br w:type="textWrapping"/>
      </w:r>
      <w:r>
        <w:rPr>
          <w:rFonts w:ascii="Times New Roman" w:hAnsi="Times New Roman" w:cs="Times New Roman"/>
          <w:sz w:val="44"/>
          <w:szCs w:val="44"/>
        </w:rPr>
        <w:t xml:space="preserve">То есть, если гражданин уже ведет деятельность </w:t>
      </w:r>
      <w:r>
        <w:rPr>
          <w:rFonts w:ascii="Times New Roman" w:hAnsi="Times New Roman" w:cs="Times New Roman"/>
          <w:sz w:val="44"/>
          <w:szCs w:val="44"/>
        </w:rPr>
        <w:br w:type="textWrapping"/>
      </w:r>
      <w:r>
        <w:rPr>
          <w:rFonts w:ascii="Times New Roman" w:hAnsi="Times New Roman" w:cs="Times New Roman"/>
          <w:sz w:val="44"/>
          <w:szCs w:val="44"/>
        </w:rPr>
        <w:t xml:space="preserve">с применением НПД, неважно в какой отрасли (перевозка пассажиров, парикмахерские услуги </w:t>
      </w:r>
      <w:r>
        <w:rPr>
          <w:rFonts w:ascii="Times New Roman" w:hAnsi="Times New Roman" w:cs="Times New Roman"/>
          <w:sz w:val="44"/>
          <w:szCs w:val="44"/>
        </w:rPr>
        <w:br w:type="textWrapping"/>
      </w:r>
      <w:r>
        <w:rPr>
          <w:rFonts w:ascii="Times New Roman" w:hAnsi="Times New Roman" w:cs="Times New Roman"/>
          <w:sz w:val="44"/>
          <w:szCs w:val="44"/>
        </w:rPr>
        <w:t>и т.д.) и реализует картофель и овощи открытого грунта, то он вправе обратиться за поучением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государственной</w:t>
      </w:r>
      <w:r>
        <w:rPr>
          <w:rFonts w:hint="default" w:ascii="Times New Roman" w:hAnsi="Times New Roman" w:cs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поддержки!</w:t>
      </w:r>
      <w:r>
        <w:rPr>
          <w:rFonts w:ascii="Times New Roman" w:hAnsi="Times New Roman" w:cs="Times New Roman"/>
          <w:sz w:val="44"/>
          <w:szCs w:val="44"/>
        </w:rPr>
        <w:br w:type="textWrapping"/>
      </w:r>
      <w:r>
        <w:rPr>
          <w:rFonts w:ascii="Times New Roman" w:hAnsi="Times New Roman" w:cs="Times New Roman"/>
          <w:sz w:val="44"/>
          <w:szCs w:val="44"/>
        </w:rPr>
        <w:t xml:space="preserve">а также в Министерстве сельского хозяйства Челябинской области по телефонам: </w:t>
      </w:r>
      <w:r>
        <w:rPr>
          <w:rFonts w:ascii="Times New Roman" w:hAnsi="Times New Roman" w:cs="Times New Roman"/>
          <w:sz w:val="44"/>
          <w:szCs w:val="44"/>
        </w:rPr>
        <w:br w:type="textWrapping"/>
      </w:r>
      <w:r>
        <w:rPr>
          <w:rFonts w:ascii="Times New Roman" w:hAnsi="Times New Roman" w:cs="Times New Roman"/>
          <w:sz w:val="44"/>
          <w:szCs w:val="44"/>
        </w:rPr>
        <w:t>8 (351) 239 60 26, 8 (351) 239 60 37.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7C"/>
    <w:rsid w:val="00040A32"/>
    <w:rsid w:val="000C2440"/>
    <w:rsid w:val="001A4E03"/>
    <w:rsid w:val="00703F00"/>
    <w:rsid w:val="0076687C"/>
    <w:rsid w:val="00BD7AE8"/>
    <w:rsid w:val="00C6500A"/>
    <w:rsid w:val="68514F3A"/>
    <w:rsid w:val="729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739</Characters>
  <Lines>6</Lines>
  <Paragraphs>1</Paragraphs>
  <TotalTime>1017</TotalTime>
  <ScaleCrop>false</ScaleCrop>
  <LinksUpToDate>false</LinksUpToDate>
  <CharactersWithSpaces>867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2024-08-19T11:08:00Z</dcterms:created>
  <dc:creator>Александрова Маргарита Сергеевна</dc:creator>
  <cp:lastModifiedBy>adm37</cp:lastModifiedBy>
  <cp:lastPrinted>2024-08-27T04:38:29Z</cp:lastPrinted>
  <dcterms:modified xsi:type="dcterms:W3CDTF">2024-08-27T04:42:28Z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069DFBBA489C431BA4354DBB338F70BB_12</vt:lpwstr>
  </property>
</Properties>
</file>